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90" w:rsidRDefault="00F94B90" w:rsidP="004045B3">
      <w:pPr>
        <w:pStyle w:val="BodyTextIndent2"/>
        <w:spacing w:after="0" w:line="240" w:lineRule="auto"/>
        <w:ind w:left="0"/>
        <w:jc w:val="both"/>
        <w:rPr>
          <w:rFonts w:ascii="Arial" w:eastAsia="Arial Unicode MS" w:hAnsi="Arial" w:cs="Arial"/>
          <w:b/>
          <w:smallCaps/>
          <w:sz w:val="24"/>
          <w:szCs w:val="24"/>
        </w:rPr>
      </w:pPr>
      <w:r>
        <w:rPr>
          <w:rFonts w:ascii="Arial" w:eastAsia="Arial Unicode MS" w:hAnsi="Arial" w:cs="Arial"/>
          <w:b/>
          <w:smallCaps/>
          <w:sz w:val="24"/>
          <w:szCs w:val="24"/>
        </w:rPr>
        <w:t xml:space="preserve">Decreto nº </w:t>
      </w:r>
      <w:r w:rsidRPr="00E461CC">
        <w:rPr>
          <w:rFonts w:ascii="Arial" w:eastAsia="Arial Unicode MS" w:hAnsi="Arial" w:cs="Arial"/>
          <w:b/>
          <w:smallCaps/>
          <w:sz w:val="24"/>
          <w:szCs w:val="24"/>
          <w:highlight w:val="yellow"/>
        </w:rPr>
        <w:t>X.XXX</w:t>
      </w:r>
      <w:r>
        <w:rPr>
          <w:rFonts w:ascii="Arial" w:eastAsia="Arial Unicode MS" w:hAnsi="Arial" w:cs="Arial"/>
          <w:b/>
          <w:smallCaps/>
          <w:sz w:val="24"/>
          <w:szCs w:val="24"/>
        </w:rPr>
        <w:t>/2016                       PMxxx/GAB                      18 de Novembro de 2.015.</w:t>
      </w:r>
    </w:p>
    <w:p w:rsidR="00F94B90" w:rsidRPr="004045B3" w:rsidRDefault="00F94B90" w:rsidP="004045B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4B90" w:rsidRPr="004045B3" w:rsidRDefault="00F94B90" w:rsidP="004045B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4B90" w:rsidRDefault="00F94B90" w:rsidP="00AC31AC">
      <w:pPr>
        <w:spacing w:after="0" w:line="240" w:lineRule="auto"/>
        <w:ind w:left="3828"/>
        <w:jc w:val="both"/>
        <w:rPr>
          <w:rFonts w:ascii="Arial" w:hAnsi="Arial" w:cs="Arial"/>
          <w:b/>
          <w:i/>
          <w:smallCaps/>
          <w:sz w:val="24"/>
          <w:szCs w:val="24"/>
        </w:rPr>
      </w:pPr>
    </w:p>
    <w:p w:rsidR="00F94B90" w:rsidRDefault="00F94B90" w:rsidP="00AC31AC">
      <w:pPr>
        <w:spacing w:after="0" w:line="240" w:lineRule="auto"/>
        <w:ind w:left="3828"/>
        <w:jc w:val="both"/>
        <w:rPr>
          <w:rFonts w:ascii="Arial" w:hAnsi="Arial" w:cs="Arial"/>
          <w:b/>
          <w:bCs/>
          <w:iCs/>
          <w:smallCaps/>
          <w:sz w:val="24"/>
          <w:szCs w:val="24"/>
          <w:lang w:eastAsia="pt-BR"/>
        </w:rPr>
      </w:pPr>
      <w:r>
        <w:rPr>
          <w:rFonts w:ascii="Arial" w:hAnsi="Arial" w:cs="Arial"/>
          <w:b/>
          <w:i/>
          <w:smallCaps/>
          <w:sz w:val="24"/>
          <w:szCs w:val="24"/>
        </w:rPr>
        <w:t>Regulamenta a</w:t>
      </w:r>
      <w:r w:rsidRPr="00E12FBE">
        <w:rPr>
          <w:rFonts w:ascii="Arial" w:hAnsi="Arial" w:cs="Arial"/>
          <w:b/>
          <w:i/>
          <w:smallCaps/>
          <w:sz w:val="24"/>
          <w:szCs w:val="24"/>
        </w:rPr>
        <w:t xml:space="preserve"> concessão de gratificação</w:t>
      </w:r>
      <w:r>
        <w:rPr>
          <w:rFonts w:ascii="Arial" w:hAnsi="Arial" w:cs="Arial"/>
          <w:b/>
          <w:i/>
          <w:smallCaps/>
          <w:sz w:val="24"/>
          <w:szCs w:val="24"/>
        </w:rPr>
        <w:t xml:space="preserve"> por desempenho</w:t>
      </w:r>
      <w:r w:rsidRPr="00E12FBE">
        <w:rPr>
          <w:rFonts w:ascii="Arial" w:hAnsi="Arial" w:cs="Arial"/>
          <w:b/>
          <w:i/>
          <w:smallCaps/>
          <w:sz w:val="24"/>
          <w:szCs w:val="24"/>
        </w:rPr>
        <w:t xml:space="preserve"> aos servidores que prestarem serviços </w:t>
      </w:r>
      <w:smartTag w:uri="urn:schemas-microsoft-com:office:smarttags" w:element="PersonName">
        <w:smartTagPr>
          <w:attr w:name="ProductID" w:val="EM ATENÇÃO INTEGRAL"/>
        </w:smartTagPr>
        <w:r w:rsidRPr="00E12FBE">
          <w:rPr>
            <w:rFonts w:ascii="Arial" w:hAnsi="Arial" w:cs="Arial"/>
            <w:b/>
            <w:i/>
            <w:smallCaps/>
            <w:sz w:val="24"/>
            <w:szCs w:val="24"/>
          </w:rPr>
          <w:t xml:space="preserve">em </w:t>
        </w:r>
        <w:r w:rsidRPr="00E12FBE">
          <w:rPr>
            <w:rFonts w:ascii="Arial" w:hAnsi="Arial" w:cs="Arial"/>
            <w:b/>
            <w:bCs/>
            <w:i/>
            <w:iCs/>
            <w:smallCaps/>
            <w:sz w:val="24"/>
            <w:szCs w:val="24"/>
            <w:lang w:eastAsia="pt-BR"/>
          </w:rPr>
          <w:t>atenção integral</w:t>
        </w:r>
      </w:smartTag>
      <w:r w:rsidRPr="00E12FBE">
        <w:rPr>
          <w:rFonts w:ascii="Arial" w:hAnsi="Arial" w:cs="Arial"/>
          <w:b/>
          <w:bCs/>
          <w:i/>
          <w:iCs/>
          <w:smallCaps/>
          <w:sz w:val="24"/>
          <w:szCs w:val="24"/>
          <w:lang w:eastAsia="pt-BR"/>
        </w:rPr>
        <w:t xml:space="preserve"> à saúde no </w:t>
      </w:r>
      <w:r w:rsidRPr="00954668">
        <w:rPr>
          <w:rFonts w:ascii="Arial" w:hAnsi="Arial" w:cs="Arial"/>
          <w:b/>
          <w:bCs/>
          <w:i/>
          <w:iCs/>
          <w:smallCaps/>
          <w:sz w:val="24"/>
          <w:szCs w:val="24"/>
          <w:lang w:eastAsia="pt-BR"/>
        </w:rPr>
        <w:t xml:space="preserve">Estabelecimento Penal </w:t>
      </w:r>
      <w:r>
        <w:rPr>
          <w:rFonts w:ascii="Arial" w:hAnsi="Arial" w:cs="Arial"/>
          <w:b/>
          <w:bCs/>
          <w:i/>
          <w:iCs/>
          <w:smallCaps/>
          <w:sz w:val="24"/>
          <w:szCs w:val="24"/>
          <w:lang w:eastAsia="pt-BR"/>
        </w:rPr>
        <w:t>(xxxxx) no município de (xxxx – xx)</w:t>
      </w:r>
      <w:r w:rsidRPr="00E12FBE">
        <w:rPr>
          <w:rFonts w:ascii="Arial" w:hAnsi="Arial" w:cs="Arial"/>
          <w:b/>
          <w:bCs/>
          <w:i/>
          <w:iCs/>
          <w:smallCaps/>
          <w:sz w:val="24"/>
          <w:szCs w:val="24"/>
          <w:lang w:eastAsia="pt-BR"/>
        </w:rPr>
        <w:t>, e dá outras providências</w:t>
      </w:r>
      <w:r w:rsidRPr="00430968">
        <w:rPr>
          <w:rFonts w:ascii="Arial" w:hAnsi="Arial" w:cs="Arial"/>
          <w:b/>
          <w:bCs/>
          <w:iCs/>
          <w:smallCaps/>
          <w:sz w:val="24"/>
          <w:szCs w:val="24"/>
          <w:lang w:eastAsia="pt-BR"/>
        </w:rPr>
        <w:t>.</w:t>
      </w:r>
    </w:p>
    <w:p w:rsidR="00F94B90" w:rsidRDefault="00F94B90" w:rsidP="00AC31AC">
      <w:pPr>
        <w:spacing w:after="0" w:line="240" w:lineRule="auto"/>
        <w:ind w:left="3828"/>
        <w:jc w:val="both"/>
        <w:rPr>
          <w:rFonts w:ascii="Arial" w:hAnsi="Arial" w:cs="Arial"/>
          <w:b/>
          <w:bCs/>
          <w:iCs/>
          <w:smallCaps/>
          <w:sz w:val="24"/>
          <w:szCs w:val="24"/>
          <w:lang w:eastAsia="pt-BR"/>
        </w:rPr>
      </w:pPr>
    </w:p>
    <w:p w:rsidR="00F94B90" w:rsidRDefault="00F94B90" w:rsidP="00AC31AC">
      <w:pPr>
        <w:spacing w:after="0" w:line="240" w:lineRule="auto"/>
        <w:ind w:left="3828"/>
        <w:jc w:val="both"/>
        <w:rPr>
          <w:rFonts w:ascii="Arial" w:hAnsi="Arial" w:cs="Arial"/>
          <w:b/>
          <w:bCs/>
          <w:iCs/>
          <w:smallCaps/>
          <w:sz w:val="24"/>
          <w:szCs w:val="24"/>
          <w:lang w:eastAsia="pt-BR"/>
        </w:rPr>
      </w:pPr>
    </w:p>
    <w:p w:rsidR="00F94B90" w:rsidRPr="00430968" w:rsidRDefault="00F94B90" w:rsidP="00AC31AC">
      <w:pPr>
        <w:spacing w:after="0" w:line="240" w:lineRule="auto"/>
        <w:ind w:left="3828"/>
        <w:jc w:val="both"/>
        <w:rPr>
          <w:rFonts w:ascii="Arial" w:hAnsi="Arial" w:cs="Arial"/>
          <w:b/>
          <w:bCs/>
          <w:iCs/>
          <w:smallCaps/>
          <w:sz w:val="24"/>
          <w:szCs w:val="24"/>
          <w:lang w:eastAsia="pt-BR"/>
        </w:rPr>
      </w:pPr>
    </w:p>
    <w:p w:rsidR="00F94B90" w:rsidRPr="00430968" w:rsidRDefault="00F94B90" w:rsidP="00AC31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4B90" w:rsidRPr="00430968" w:rsidRDefault="00F94B90" w:rsidP="00AC31AC">
      <w:pPr>
        <w:tabs>
          <w:tab w:val="left" w:pos="709"/>
        </w:tabs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430968">
        <w:rPr>
          <w:rFonts w:ascii="Arial" w:hAnsi="Arial" w:cs="Arial"/>
          <w:smallCaps/>
          <w:sz w:val="24"/>
          <w:szCs w:val="24"/>
        </w:rPr>
        <w:t xml:space="preserve">O </w:t>
      </w:r>
      <w:r w:rsidRPr="00430968">
        <w:rPr>
          <w:rFonts w:ascii="Arial" w:hAnsi="Arial" w:cs="Arial"/>
          <w:b/>
          <w:smallCaps/>
          <w:sz w:val="24"/>
          <w:szCs w:val="24"/>
        </w:rPr>
        <w:t>Prefeito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430968">
        <w:rPr>
          <w:rFonts w:ascii="Arial" w:hAnsi="Arial" w:cs="Arial"/>
          <w:b/>
          <w:smallCaps/>
          <w:sz w:val="24"/>
          <w:szCs w:val="24"/>
        </w:rPr>
        <w:t xml:space="preserve">Municipal de </w:t>
      </w:r>
      <w:r>
        <w:rPr>
          <w:rFonts w:ascii="Arial" w:hAnsi="Arial" w:cs="Arial"/>
          <w:b/>
          <w:smallCaps/>
          <w:sz w:val="24"/>
          <w:szCs w:val="24"/>
        </w:rPr>
        <w:t>(xxxxxxx)</w:t>
      </w:r>
      <w:r w:rsidRPr="00430968">
        <w:rPr>
          <w:rFonts w:ascii="Arial" w:hAnsi="Arial" w:cs="Arial"/>
          <w:sz w:val="24"/>
          <w:szCs w:val="24"/>
        </w:rPr>
        <w:t xml:space="preserve">, Estado de Mato Grosso do Sul, no uso de suas atribuições legais, que lhe são conferidas pelo inciso </w:t>
      </w:r>
      <w:r>
        <w:rPr>
          <w:rFonts w:ascii="Arial" w:hAnsi="Arial" w:cs="Arial"/>
          <w:sz w:val="24"/>
          <w:szCs w:val="24"/>
        </w:rPr>
        <w:t>(xxxxx) da Lei Orgânica do Município</w:t>
      </w:r>
      <w:r w:rsidRPr="00430968">
        <w:rPr>
          <w:rFonts w:ascii="Arial" w:hAnsi="Arial" w:cs="Arial"/>
          <w:sz w:val="24"/>
          <w:szCs w:val="24"/>
        </w:rPr>
        <w:t xml:space="preserve"> e o Art. 178 da Lei Complementar n. 028/2007, </w:t>
      </w:r>
    </w:p>
    <w:p w:rsidR="00F94B90" w:rsidRPr="00430968" w:rsidRDefault="00F94B90" w:rsidP="00AC31AC">
      <w:pPr>
        <w:tabs>
          <w:tab w:val="left" w:pos="851"/>
        </w:tabs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F94B90" w:rsidRPr="00430968" w:rsidRDefault="00F94B90" w:rsidP="00AC31AC">
      <w:pPr>
        <w:pStyle w:val="NormalWeb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</w:rPr>
      </w:pPr>
      <w:r w:rsidRPr="003755B3">
        <w:rPr>
          <w:rFonts w:ascii="Arial" w:hAnsi="Arial" w:cs="Arial"/>
          <w:b/>
        </w:rPr>
        <w:t>Considerando</w:t>
      </w:r>
      <w:r w:rsidRPr="00430968">
        <w:rPr>
          <w:rFonts w:ascii="Arial" w:hAnsi="Arial" w:cs="Arial"/>
        </w:rPr>
        <w:t xml:space="preserve"> a necessidade de reintegração social das pessoas privadas de liberdade por meio da educação, do trabalho e da saúde, de acordo com a Lei de Execução Penal nº 7.210, de 11 de julho de 1984;</w:t>
      </w:r>
    </w:p>
    <w:p w:rsidR="00F94B90" w:rsidRDefault="00F94B90" w:rsidP="00AC31AC">
      <w:pPr>
        <w:pStyle w:val="NormalWeb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</w:rPr>
      </w:pPr>
    </w:p>
    <w:p w:rsidR="00F94B90" w:rsidRPr="00430968" w:rsidRDefault="00F94B90" w:rsidP="00AC31AC">
      <w:pPr>
        <w:pStyle w:val="NormalWeb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</w:rPr>
      </w:pPr>
      <w:r w:rsidRPr="003755B3">
        <w:rPr>
          <w:rFonts w:ascii="Arial" w:hAnsi="Arial" w:cs="Arial"/>
          <w:b/>
        </w:rPr>
        <w:t>Considerando</w:t>
      </w:r>
      <w:r w:rsidRPr="00430968">
        <w:rPr>
          <w:rFonts w:ascii="Arial" w:hAnsi="Arial" w:cs="Arial"/>
        </w:rPr>
        <w:t xml:space="preserve"> a Lei nº 8.080, de 19 de setembro 1990, que dispõe sobre as condições para a promoção, proteção e recuperação da saúde, a organização e o funcionamento dos serviços correspondentes, e dá outras providências;</w:t>
      </w:r>
    </w:p>
    <w:p w:rsidR="00F94B90" w:rsidRDefault="00F94B90" w:rsidP="00AC31AC">
      <w:pPr>
        <w:pStyle w:val="NormalWeb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</w:rPr>
      </w:pPr>
    </w:p>
    <w:p w:rsidR="00F94B90" w:rsidRDefault="00F94B90" w:rsidP="00AC31AC">
      <w:pPr>
        <w:pStyle w:val="NormalWeb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  <w:color w:val="000000"/>
        </w:rPr>
      </w:pPr>
      <w:r w:rsidRPr="003755B3">
        <w:rPr>
          <w:rFonts w:ascii="Arial" w:hAnsi="Arial" w:cs="Arial"/>
          <w:b/>
        </w:rPr>
        <w:t>Considerando</w:t>
      </w:r>
      <w:r w:rsidRPr="00430968">
        <w:rPr>
          <w:rFonts w:ascii="Arial" w:hAnsi="Arial" w:cs="Arial"/>
        </w:rPr>
        <w:t xml:space="preserve"> a Lei nº 10.216, de 6 de abril de 2001, que dispõe sobre a proteção e os direitos das pessoas portadoras de transtornos mentais e redireciona o modelo assistencial em saúde mental</w:t>
      </w:r>
      <w:r w:rsidRPr="00430968">
        <w:rPr>
          <w:rFonts w:ascii="Arial" w:hAnsi="Arial" w:cs="Arial"/>
          <w:color w:val="000000"/>
        </w:rPr>
        <w:t>,</w:t>
      </w:r>
    </w:p>
    <w:p w:rsidR="00F94B90" w:rsidRPr="00430968" w:rsidRDefault="00F94B90" w:rsidP="00AC31AC">
      <w:pPr>
        <w:pStyle w:val="NormalWeb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  <w:color w:val="000000"/>
        </w:rPr>
      </w:pPr>
    </w:p>
    <w:p w:rsidR="00F94B90" w:rsidRDefault="00F94B90" w:rsidP="00AC31A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AC31AC">
        <w:rPr>
          <w:rFonts w:ascii="Arial" w:hAnsi="Arial" w:cs="Arial"/>
          <w:b/>
          <w:smallCaps/>
          <w:color w:val="000000"/>
        </w:rPr>
        <w:t>Decreta</w:t>
      </w:r>
      <w:r>
        <w:rPr>
          <w:rFonts w:ascii="Arial" w:hAnsi="Arial" w:cs="Arial"/>
          <w:b/>
          <w:color w:val="000000"/>
        </w:rPr>
        <w:t>:</w:t>
      </w:r>
    </w:p>
    <w:p w:rsidR="00F94B90" w:rsidRPr="00AC31AC" w:rsidRDefault="00F94B90" w:rsidP="00AC31A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F94B90" w:rsidRPr="00430968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30968">
        <w:rPr>
          <w:rFonts w:ascii="Arial" w:hAnsi="Arial" w:cs="Arial"/>
          <w:b/>
          <w:sz w:val="24"/>
          <w:szCs w:val="24"/>
        </w:rPr>
        <w:t xml:space="preserve">Art. 1º </w:t>
      </w:r>
      <w:r w:rsidRPr="00430968">
        <w:rPr>
          <w:rFonts w:ascii="Arial" w:hAnsi="Arial" w:cs="Arial"/>
          <w:sz w:val="24"/>
          <w:szCs w:val="24"/>
        </w:rPr>
        <w:t xml:space="preserve">O presente instrumento tem por finalidade regulamentar a utilização financeira da </w:t>
      </w:r>
      <w:r w:rsidRPr="00430968">
        <w:rPr>
          <w:rFonts w:ascii="Arial" w:hAnsi="Arial" w:cs="Arial"/>
          <w:color w:val="000000"/>
          <w:sz w:val="24"/>
          <w:szCs w:val="24"/>
        </w:rPr>
        <w:t>Política Nacional de Atenção Integral à Saúde das Pessoas Privadas de Liberdade no Sistema Prisional (PNAISP) no âmbito do Sistema Único de Saúde (SUS), instituída pela Portaria Interministerial n. 01 de 02 de janeiro de 2014, e da outras providencias.</w:t>
      </w:r>
    </w:p>
    <w:p w:rsidR="00F94B90" w:rsidRPr="00430968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94B90" w:rsidRPr="00430968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30968">
        <w:rPr>
          <w:rFonts w:ascii="Arial" w:hAnsi="Arial" w:cs="Arial"/>
          <w:b/>
          <w:color w:val="000000"/>
          <w:sz w:val="24"/>
          <w:szCs w:val="24"/>
        </w:rPr>
        <w:t xml:space="preserve">Art. 2º </w:t>
      </w:r>
      <w:r w:rsidRPr="00430968">
        <w:rPr>
          <w:rFonts w:ascii="Arial" w:hAnsi="Arial" w:cs="Arial"/>
          <w:color w:val="000000"/>
          <w:sz w:val="24"/>
          <w:szCs w:val="24"/>
        </w:rPr>
        <w:t>O incentivo financeiro previsto para Política Nacional de Atenção Integral à Saúde das Pessoas Privadas de Liberdade no Sistema Prisional (PNAISP)</w:t>
      </w:r>
      <w:r>
        <w:rPr>
          <w:rFonts w:ascii="Arial" w:hAnsi="Arial" w:cs="Arial"/>
          <w:color w:val="000000"/>
          <w:sz w:val="24"/>
          <w:szCs w:val="24"/>
        </w:rPr>
        <w:t xml:space="preserve"> d</w:t>
      </w:r>
      <w:r w:rsidRPr="00430968">
        <w:rPr>
          <w:rFonts w:ascii="Arial" w:hAnsi="Arial" w:cs="Arial"/>
          <w:color w:val="000000"/>
          <w:sz w:val="24"/>
          <w:szCs w:val="24"/>
        </w:rPr>
        <w:t>o Ministério da Saúde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30968">
        <w:rPr>
          <w:rFonts w:ascii="Arial" w:hAnsi="Arial" w:cs="Arial"/>
          <w:color w:val="000000"/>
          <w:sz w:val="24"/>
          <w:szCs w:val="24"/>
        </w:rPr>
        <w:t>dispos</w:t>
      </w:r>
      <w:r>
        <w:rPr>
          <w:rFonts w:ascii="Arial" w:hAnsi="Arial" w:cs="Arial"/>
          <w:color w:val="000000"/>
          <w:sz w:val="24"/>
          <w:szCs w:val="24"/>
        </w:rPr>
        <w:t>to n</w:t>
      </w:r>
      <w:r w:rsidRPr="00430968">
        <w:rPr>
          <w:rFonts w:ascii="Arial" w:hAnsi="Arial" w:cs="Arial"/>
          <w:color w:val="000000"/>
          <w:sz w:val="24"/>
          <w:szCs w:val="24"/>
        </w:rPr>
        <w:t>a Portaria n. 482/GM/MS de 01 de abril de 2014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43096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repassado </w:t>
      </w:r>
      <w:r w:rsidRPr="00430968">
        <w:rPr>
          <w:rFonts w:ascii="Arial" w:hAnsi="Arial" w:cs="Arial"/>
          <w:color w:val="000000"/>
          <w:sz w:val="24"/>
          <w:szCs w:val="24"/>
        </w:rPr>
        <w:t xml:space="preserve">ao Município de </w:t>
      </w:r>
      <w:r>
        <w:rPr>
          <w:rFonts w:ascii="Arial" w:hAnsi="Arial" w:cs="Arial"/>
          <w:color w:val="000000"/>
          <w:sz w:val="24"/>
          <w:szCs w:val="24"/>
        </w:rPr>
        <w:t xml:space="preserve">(xxxxxxxxxx – xx) </w:t>
      </w:r>
      <w:r w:rsidRPr="00430968">
        <w:rPr>
          <w:rFonts w:ascii="Arial" w:hAnsi="Arial" w:cs="Arial"/>
          <w:color w:val="000000"/>
          <w:sz w:val="24"/>
          <w:szCs w:val="24"/>
        </w:rPr>
        <w:t xml:space="preserve"> será </w:t>
      </w:r>
      <w:r>
        <w:rPr>
          <w:rFonts w:ascii="Arial" w:hAnsi="Arial" w:cs="Arial"/>
          <w:color w:val="000000"/>
          <w:sz w:val="24"/>
          <w:szCs w:val="24"/>
        </w:rPr>
        <w:t xml:space="preserve">utilizado </w:t>
      </w:r>
      <w:r w:rsidRPr="00430968">
        <w:rPr>
          <w:rFonts w:ascii="Arial" w:hAnsi="Arial" w:cs="Arial"/>
          <w:color w:val="000000"/>
          <w:sz w:val="24"/>
          <w:szCs w:val="24"/>
        </w:rPr>
        <w:t>da seguinte forma:</w:t>
      </w:r>
    </w:p>
    <w:p w:rsidR="00F94B90" w:rsidRPr="00430968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94B90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30968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 –</w:t>
      </w:r>
      <w:r w:rsidRPr="004309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Pr="00430968">
        <w:rPr>
          <w:rFonts w:ascii="Arial" w:hAnsi="Arial" w:cs="Arial"/>
          <w:sz w:val="24"/>
          <w:szCs w:val="24"/>
        </w:rPr>
        <w:t>0% (</w:t>
      </w:r>
      <w:r>
        <w:rPr>
          <w:rFonts w:ascii="Arial" w:hAnsi="Arial" w:cs="Arial"/>
          <w:sz w:val="24"/>
          <w:szCs w:val="24"/>
        </w:rPr>
        <w:t>quarente</w:t>
      </w:r>
      <w:r w:rsidRPr="00430968">
        <w:rPr>
          <w:rFonts w:ascii="Arial" w:hAnsi="Arial" w:cs="Arial"/>
          <w:sz w:val="24"/>
          <w:szCs w:val="24"/>
        </w:rPr>
        <w:t xml:space="preserve"> por cento) do valor r</w:t>
      </w:r>
      <w:r>
        <w:rPr>
          <w:rFonts w:ascii="Arial" w:hAnsi="Arial" w:cs="Arial"/>
          <w:sz w:val="24"/>
          <w:szCs w:val="24"/>
        </w:rPr>
        <w:t>ecebido</w:t>
      </w:r>
      <w:r w:rsidRPr="00430968">
        <w:rPr>
          <w:rFonts w:ascii="Arial" w:hAnsi="Arial" w:cs="Arial"/>
          <w:sz w:val="24"/>
          <w:szCs w:val="24"/>
        </w:rPr>
        <w:t xml:space="preserve"> ser</w:t>
      </w:r>
      <w:r>
        <w:rPr>
          <w:rFonts w:ascii="Arial" w:hAnsi="Arial" w:cs="Arial"/>
          <w:sz w:val="24"/>
          <w:szCs w:val="24"/>
        </w:rPr>
        <w:t>á</w:t>
      </w:r>
      <w:r w:rsidRPr="00430968">
        <w:rPr>
          <w:rFonts w:ascii="Arial" w:hAnsi="Arial" w:cs="Arial"/>
          <w:sz w:val="24"/>
          <w:szCs w:val="24"/>
        </w:rPr>
        <w:t xml:space="preserve"> utilizado para pagamento </w:t>
      </w:r>
      <w:r>
        <w:rPr>
          <w:rFonts w:ascii="Arial" w:hAnsi="Arial" w:cs="Arial"/>
          <w:sz w:val="24"/>
          <w:szCs w:val="24"/>
        </w:rPr>
        <w:t xml:space="preserve">dos servidores </w:t>
      </w:r>
      <w:r w:rsidRPr="00430968">
        <w:rPr>
          <w:rFonts w:ascii="Arial" w:hAnsi="Arial" w:cs="Arial"/>
          <w:sz w:val="24"/>
          <w:szCs w:val="24"/>
        </w:rPr>
        <w:t xml:space="preserve">da </w:t>
      </w:r>
      <w:r w:rsidRPr="00430968">
        <w:rPr>
          <w:rFonts w:ascii="Arial" w:hAnsi="Arial" w:cs="Arial"/>
          <w:sz w:val="24"/>
          <w:szCs w:val="24"/>
          <w:shd w:val="clear" w:color="auto" w:fill="FFFFFF"/>
        </w:rPr>
        <w:t xml:space="preserve">Equipe de Saúde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do </w:t>
      </w:r>
      <w:r w:rsidRPr="005719B7">
        <w:rPr>
          <w:rFonts w:ascii="Arial" w:hAnsi="Arial" w:cs="Arial"/>
          <w:bCs/>
          <w:iCs/>
          <w:sz w:val="24"/>
          <w:szCs w:val="24"/>
          <w:lang w:eastAsia="pt-BR"/>
        </w:rPr>
        <w:t xml:space="preserve">Estabelecimento Penal </w:t>
      </w:r>
      <w:r>
        <w:rPr>
          <w:rFonts w:ascii="Arial" w:hAnsi="Arial" w:cs="Arial"/>
          <w:bCs/>
          <w:iCs/>
          <w:sz w:val="24"/>
          <w:szCs w:val="24"/>
          <w:lang w:eastAsia="pt-BR"/>
        </w:rPr>
        <w:t>(xxxxxxxxx)</w:t>
      </w:r>
      <w:r w:rsidRPr="00430968">
        <w:rPr>
          <w:rFonts w:ascii="Arial" w:hAnsi="Arial" w:cs="Arial"/>
          <w:sz w:val="24"/>
          <w:szCs w:val="24"/>
          <w:shd w:val="clear" w:color="auto" w:fill="FFFFFF"/>
        </w:rPr>
        <w:t xml:space="preserve"> previamente cadastradas no Sistema de Cadastro Nacional de Es</w:t>
      </w:r>
      <w:r>
        <w:rPr>
          <w:rFonts w:ascii="Arial" w:hAnsi="Arial" w:cs="Arial"/>
          <w:sz w:val="24"/>
          <w:szCs w:val="24"/>
          <w:shd w:val="clear" w:color="auto" w:fill="FFFFFF"/>
        </w:rPr>
        <w:t>tabelecimentos de Saúde (SCNES), da seguinte forma:</w:t>
      </w:r>
    </w:p>
    <w:p w:rsidR="00F94B90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94B90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a) 60% do valor será rateado entre os servidores nível superior;</w:t>
      </w:r>
    </w:p>
    <w:p w:rsidR="00F94B90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b) 40% do valor será rateado entre os servidores nível médio/fundamental.</w:t>
      </w:r>
    </w:p>
    <w:p w:rsidR="00F94B90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II – 60% (sessenta por cento) do valor recebido será utilizado para as outras necessidades conforme prevê a nota técnica DAPES;</w:t>
      </w:r>
    </w:p>
    <w:p w:rsidR="00F94B90" w:rsidRPr="00430968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94B90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§ 1º</w:t>
      </w:r>
      <w:r w:rsidRPr="00430968">
        <w:rPr>
          <w:rFonts w:ascii="Arial" w:hAnsi="Arial" w:cs="Arial"/>
          <w:sz w:val="24"/>
          <w:szCs w:val="24"/>
        </w:rPr>
        <w:t xml:space="preserve"> Os profissionais da </w:t>
      </w:r>
      <w:r w:rsidRPr="00430968">
        <w:rPr>
          <w:rFonts w:ascii="Arial" w:hAnsi="Arial" w:cs="Arial"/>
          <w:sz w:val="24"/>
          <w:szCs w:val="24"/>
          <w:shd w:val="clear" w:color="auto" w:fill="FFFFFF"/>
        </w:rPr>
        <w:t xml:space="preserve">Equipe de Saúde no Sistema Prisional receberão os valores repassados pelo Ministério da Saúde conforme os meses trabalhados, não fazendo </w:t>
      </w:r>
      <w:r w:rsidRPr="001D57F8">
        <w:rPr>
          <w:rFonts w:ascii="Arial" w:hAnsi="Arial" w:cs="Arial"/>
          <w:i/>
          <w:sz w:val="24"/>
          <w:szCs w:val="24"/>
          <w:shd w:val="clear" w:color="auto" w:fill="FFFFFF"/>
        </w:rPr>
        <w:t>jus</w:t>
      </w:r>
      <w:r w:rsidRPr="00430968">
        <w:rPr>
          <w:rFonts w:ascii="Arial" w:hAnsi="Arial" w:cs="Arial"/>
          <w:sz w:val="24"/>
          <w:szCs w:val="24"/>
          <w:shd w:val="clear" w:color="auto" w:fill="FFFFFF"/>
        </w:rPr>
        <w:t xml:space="preserve"> ao recebimento em período de gozo de férias, licenças para tratamento de saúde, ou qualquer outro afastamento que o impeça de realizar suas atividades.</w:t>
      </w:r>
    </w:p>
    <w:p w:rsidR="00F94B90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94B90" w:rsidRPr="00FE120D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E120D">
        <w:rPr>
          <w:rFonts w:ascii="Arial" w:hAnsi="Arial" w:cs="Arial"/>
          <w:b/>
          <w:sz w:val="24"/>
          <w:szCs w:val="24"/>
          <w:shd w:val="clear" w:color="auto" w:fill="FFFFFF"/>
        </w:rPr>
        <w:t xml:space="preserve">§ 2º </w:t>
      </w:r>
      <w:r w:rsidRPr="00FE120D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FE120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FE120D">
        <w:rPr>
          <w:rFonts w:ascii="Arial" w:hAnsi="Arial" w:cs="Arial"/>
          <w:sz w:val="24"/>
          <w:szCs w:val="24"/>
          <w:shd w:val="clear" w:color="auto" w:fill="FFFFFF"/>
        </w:rPr>
        <w:t>servidor dever</w:t>
      </w:r>
      <w:r>
        <w:rPr>
          <w:rFonts w:ascii="Arial" w:hAnsi="Arial" w:cs="Arial"/>
          <w:sz w:val="24"/>
          <w:szCs w:val="24"/>
          <w:shd w:val="clear" w:color="auto" w:fill="FFFFFF"/>
        </w:rPr>
        <w:t>á</w:t>
      </w:r>
      <w:r w:rsidRPr="00FE120D">
        <w:rPr>
          <w:rFonts w:ascii="Arial" w:hAnsi="Arial" w:cs="Arial"/>
          <w:sz w:val="24"/>
          <w:szCs w:val="24"/>
          <w:shd w:val="clear" w:color="auto" w:fill="FFFFFF"/>
        </w:rPr>
        <w:t xml:space="preserve"> desenvolver no estabelecimento penal carga horária mínima de </w:t>
      </w:r>
      <w:r>
        <w:rPr>
          <w:rFonts w:ascii="Arial" w:hAnsi="Arial" w:cs="Arial"/>
          <w:sz w:val="24"/>
          <w:szCs w:val="24"/>
          <w:shd w:val="clear" w:color="auto" w:fill="FFFFFF"/>
        </w:rPr>
        <w:t>trabalho conforme cadastramento da equipe no SCNES</w:t>
      </w:r>
      <w:r w:rsidRPr="00FE120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94B90" w:rsidRPr="00FE120D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94B90" w:rsidRPr="00D54E8B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E120D">
        <w:rPr>
          <w:rFonts w:ascii="Arial" w:hAnsi="Arial" w:cs="Arial"/>
          <w:b/>
          <w:sz w:val="24"/>
          <w:szCs w:val="24"/>
          <w:shd w:val="clear" w:color="auto" w:fill="FFFFFF"/>
        </w:rPr>
        <w:t xml:space="preserve">§ 3º </w:t>
      </w:r>
      <w:r w:rsidRPr="00FE120D">
        <w:rPr>
          <w:rFonts w:ascii="Arial" w:hAnsi="Arial" w:cs="Arial"/>
          <w:sz w:val="24"/>
          <w:szCs w:val="24"/>
          <w:shd w:val="clear" w:color="auto" w:fill="FFFFFF"/>
        </w:rPr>
        <w:t>O valor não percebido pelo servidor será revertido para o Fundo Municipal de Saúde e utilizado conforme inciso II do Art. 2º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94B90" w:rsidRPr="00430968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94B90" w:rsidRPr="00430968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30968">
        <w:rPr>
          <w:rFonts w:ascii="Arial" w:hAnsi="Arial" w:cs="Arial"/>
          <w:b/>
          <w:sz w:val="24"/>
          <w:szCs w:val="24"/>
          <w:shd w:val="clear" w:color="auto" w:fill="FFFFFF"/>
        </w:rPr>
        <w:t>Art. 3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º</w:t>
      </w:r>
      <w:r w:rsidRPr="00430968">
        <w:rPr>
          <w:rFonts w:ascii="Arial" w:hAnsi="Arial" w:cs="Arial"/>
          <w:sz w:val="24"/>
          <w:szCs w:val="24"/>
          <w:shd w:val="clear" w:color="auto" w:fill="FFFFFF"/>
        </w:rPr>
        <w:t xml:space="preserve">. O valor recebido em nenhuma hipótese incorporará a remuneração do servidor. </w:t>
      </w:r>
    </w:p>
    <w:p w:rsidR="00F94B90" w:rsidRPr="00430968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94B90" w:rsidRPr="00430968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30968">
        <w:rPr>
          <w:rFonts w:ascii="Arial" w:hAnsi="Arial" w:cs="Arial"/>
          <w:b/>
          <w:sz w:val="24"/>
          <w:szCs w:val="24"/>
        </w:rPr>
        <w:t>Art. 4</w:t>
      </w:r>
      <w:r>
        <w:rPr>
          <w:rFonts w:ascii="Arial" w:hAnsi="Arial" w:cs="Arial"/>
          <w:b/>
          <w:sz w:val="24"/>
          <w:szCs w:val="24"/>
        </w:rPr>
        <w:t>º</w:t>
      </w:r>
      <w:r w:rsidRPr="00430968">
        <w:rPr>
          <w:rFonts w:ascii="Arial" w:hAnsi="Arial" w:cs="Arial"/>
          <w:sz w:val="24"/>
          <w:szCs w:val="24"/>
        </w:rPr>
        <w:t xml:space="preserve">. O valor da gratificação </w:t>
      </w:r>
      <w:r>
        <w:rPr>
          <w:rFonts w:ascii="Arial" w:hAnsi="Arial" w:cs="Arial"/>
          <w:sz w:val="24"/>
          <w:szCs w:val="24"/>
        </w:rPr>
        <w:t>por desempenho</w:t>
      </w:r>
      <w:r w:rsidRPr="00430968">
        <w:rPr>
          <w:rFonts w:ascii="Arial" w:hAnsi="Arial" w:cs="Arial"/>
          <w:sz w:val="24"/>
          <w:szCs w:val="24"/>
        </w:rPr>
        <w:t xml:space="preserve"> dos servidores</w:t>
      </w:r>
      <w:r>
        <w:rPr>
          <w:rFonts w:ascii="Arial" w:hAnsi="Arial" w:cs="Arial"/>
          <w:sz w:val="24"/>
          <w:szCs w:val="24"/>
        </w:rPr>
        <w:t xml:space="preserve"> </w:t>
      </w:r>
      <w:r w:rsidRPr="00430968">
        <w:rPr>
          <w:rFonts w:ascii="Arial" w:hAnsi="Arial" w:cs="Arial"/>
          <w:sz w:val="24"/>
          <w:szCs w:val="24"/>
        </w:rPr>
        <w:t>será aferido mensalmente, através de procedimentos desenvolvidos de acordo com a função do servidor</w:t>
      </w:r>
      <w:r>
        <w:rPr>
          <w:rFonts w:ascii="Arial" w:hAnsi="Arial" w:cs="Arial"/>
          <w:sz w:val="24"/>
          <w:szCs w:val="24"/>
        </w:rPr>
        <w:t xml:space="preserve"> e assiduidade do período e pagos conforme repasse do </w:t>
      </w:r>
      <w:r w:rsidRPr="00430968">
        <w:rPr>
          <w:rFonts w:ascii="Arial" w:hAnsi="Arial" w:cs="Arial"/>
          <w:color w:val="000000"/>
          <w:sz w:val="24"/>
          <w:szCs w:val="24"/>
        </w:rPr>
        <w:t>Ministério da Saúde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4B90" w:rsidRPr="00430968" w:rsidRDefault="00F94B90" w:rsidP="00AC31AC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94B90" w:rsidRDefault="00F94B90" w:rsidP="00AC31AC">
      <w:pPr>
        <w:pStyle w:val="HTMLPreformatted"/>
        <w:tabs>
          <w:tab w:val="clear" w:pos="916"/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0968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5º</w:t>
      </w:r>
      <w:r w:rsidRPr="00430968">
        <w:rPr>
          <w:rFonts w:ascii="Arial" w:hAnsi="Arial" w:cs="Arial"/>
          <w:b/>
          <w:sz w:val="24"/>
          <w:szCs w:val="24"/>
        </w:rPr>
        <w:t>.</w:t>
      </w:r>
      <w:r w:rsidRPr="00430968">
        <w:rPr>
          <w:rFonts w:ascii="Arial" w:hAnsi="Arial" w:cs="Arial"/>
          <w:sz w:val="24"/>
          <w:szCs w:val="24"/>
        </w:rPr>
        <w:t xml:space="preserve"> A inidoneidade ou falsidade de dados constantes de quaisquer atos que venham proporcionar vantagem ao autor do procedimento, implicará em responsabilidade funcional, punível nos termos da Lei Complementar nº 28/2007 – Estatuto dos Servidores Públicos do Poder Executivo de São Gabriel do Oeste, independentemente do desconto do respectivo valor pago.</w:t>
      </w:r>
    </w:p>
    <w:p w:rsidR="00F94B90" w:rsidRDefault="00F94B90" w:rsidP="00AC31AC">
      <w:pPr>
        <w:pStyle w:val="HTMLPreformatted"/>
        <w:tabs>
          <w:tab w:val="clear" w:pos="916"/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4B90" w:rsidRDefault="00F94B90" w:rsidP="00AC31AC">
      <w:pPr>
        <w:pStyle w:val="HTMLPreformatted"/>
        <w:tabs>
          <w:tab w:val="clear" w:pos="916"/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09B2">
        <w:rPr>
          <w:rFonts w:ascii="Arial" w:hAnsi="Arial" w:cs="Arial"/>
          <w:b/>
          <w:sz w:val="24"/>
          <w:szCs w:val="24"/>
        </w:rPr>
        <w:t xml:space="preserve">Art. 6º. </w:t>
      </w:r>
      <w:r w:rsidRPr="004509B2">
        <w:rPr>
          <w:rFonts w:ascii="Arial" w:hAnsi="Arial" w:cs="Arial"/>
          <w:sz w:val="24"/>
          <w:szCs w:val="24"/>
        </w:rPr>
        <w:t xml:space="preserve">Os valores do incentivo já repassado pelo Ministério da Saúde na data da entrada em vigor deste Decreto serão pagos sob a forma de Gratificação </w:t>
      </w:r>
      <w:r>
        <w:rPr>
          <w:rFonts w:ascii="Arial" w:hAnsi="Arial" w:cs="Arial"/>
          <w:sz w:val="24"/>
          <w:szCs w:val="24"/>
        </w:rPr>
        <w:t>por desempenho</w:t>
      </w:r>
      <w:r w:rsidRPr="004509B2">
        <w:rPr>
          <w:rFonts w:ascii="Arial" w:hAnsi="Arial" w:cs="Arial"/>
          <w:sz w:val="24"/>
          <w:szCs w:val="24"/>
        </w:rPr>
        <w:t>, observando a sistemática instituída por este Decreto.</w:t>
      </w:r>
    </w:p>
    <w:p w:rsidR="00F94B90" w:rsidRDefault="00F94B90" w:rsidP="00AC31AC">
      <w:pPr>
        <w:pStyle w:val="HTMLPreformatted"/>
        <w:tabs>
          <w:tab w:val="clear" w:pos="916"/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4B90" w:rsidRPr="00430968" w:rsidRDefault="00F94B90" w:rsidP="00AC31AC">
      <w:pPr>
        <w:pStyle w:val="HTMLPreformatted"/>
        <w:tabs>
          <w:tab w:val="clear" w:pos="916"/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0968">
        <w:rPr>
          <w:rFonts w:ascii="Arial" w:hAnsi="Arial" w:cs="Arial"/>
          <w:b/>
          <w:bCs/>
          <w:iCs/>
          <w:smallCaps/>
          <w:sz w:val="24"/>
          <w:szCs w:val="24"/>
        </w:rPr>
        <w:t>Art. 7</w:t>
      </w:r>
      <w:r>
        <w:rPr>
          <w:rFonts w:ascii="Arial" w:hAnsi="Arial" w:cs="Arial"/>
          <w:b/>
          <w:bCs/>
          <w:iCs/>
          <w:smallCaps/>
          <w:sz w:val="24"/>
          <w:szCs w:val="24"/>
        </w:rPr>
        <w:t>º</w:t>
      </w:r>
      <w:r w:rsidRPr="00430968">
        <w:rPr>
          <w:rFonts w:ascii="Arial" w:hAnsi="Arial" w:cs="Arial"/>
          <w:b/>
          <w:bCs/>
          <w:iCs/>
          <w:smallCaps/>
          <w:sz w:val="24"/>
          <w:szCs w:val="24"/>
        </w:rPr>
        <w:t>.</w:t>
      </w:r>
      <w:r w:rsidRPr="00430968">
        <w:rPr>
          <w:rFonts w:ascii="Arial" w:hAnsi="Arial" w:cs="Arial"/>
          <w:sz w:val="24"/>
          <w:szCs w:val="24"/>
        </w:rPr>
        <w:t xml:space="preserve"> Este Decreto entra em vigor na data de sua publicação, revogadas as disposições em contrário. </w:t>
      </w:r>
    </w:p>
    <w:p w:rsidR="00F94B90" w:rsidRPr="00430968" w:rsidRDefault="00F94B90" w:rsidP="00AC31AC">
      <w:pPr>
        <w:pStyle w:val="HTMLPreformatted"/>
        <w:tabs>
          <w:tab w:val="clear" w:pos="916"/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4B90" w:rsidRPr="00430968" w:rsidRDefault="00F94B90" w:rsidP="00AC31A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309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(Município xxxxxxxxxxxxxx)</w:t>
      </w:r>
      <w:r w:rsidRPr="0043096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(estado xx)</w:t>
      </w:r>
      <w:r w:rsidRPr="004309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Pr="0043096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430968">
        <w:rPr>
          <w:rFonts w:ascii="Arial" w:hAnsi="Arial" w:cs="Arial"/>
          <w:sz w:val="24"/>
          <w:szCs w:val="24"/>
        </w:rPr>
        <w:t xml:space="preserve"> de 2015.</w:t>
      </w:r>
    </w:p>
    <w:p w:rsidR="00F94B90" w:rsidRDefault="00F94B90" w:rsidP="00AC31AC">
      <w:pPr>
        <w:spacing w:after="0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</w:p>
    <w:p w:rsidR="00F94B90" w:rsidRDefault="00F94B90" w:rsidP="00AC31AC">
      <w:pPr>
        <w:spacing w:after="0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</w:p>
    <w:p w:rsidR="00F94B90" w:rsidRDefault="00F94B90" w:rsidP="00AC31AC">
      <w:pPr>
        <w:spacing w:after="0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</w:p>
    <w:p w:rsidR="00F94B90" w:rsidRDefault="00F94B90" w:rsidP="00AC31AC">
      <w:pPr>
        <w:spacing w:after="0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</w:p>
    <w:p w:rsidR="00F94B90" w:rsidRPr="00430968" w:rsidRDefault="00F94B90" w:rsidP="004509B2">
      <w:pPr>
        <w:spacing w:after="0"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  <w:r w:rsidRPr="00430968">
        <w:rPr>
          <w:rFonts w:ascii="Arial" w:hAnsi="Arial" w:cs="Arial"/>
          <w:b/>
          <w:smallCaps/>
          <w:color w:val="000000"/>
          <w:sz w:val="24"/>
          <w:szCs w:val="24"/>
        </w:rPr>
        <w:t>Adão Unírio Rolim</w:t>
      </w:r>
    </w:p>
    <w:p w:rsidR="00F94B90" w:rsidRPr="004509B2" w:rsidRDefault="00F94B90" w:rsidP="004509B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509B2">
        <w:rPr>
          <w:rFonts w:ascii="Arial" w:hAnsi="Arial" w:cs="Arial"/>
          <w:color w:val="000000"/>
          <w:sz w:val="24"/>
          <w:szCs w:val="24"/>
        </w:rPr>
        <w:t>Prefeito Municipal</w:t>
      </w:r>
    </w:p>
    <w:sectPr w:rsidR="00F94B90" w:rsidRPr="004509B2" w:rsidSect="00333CB1">
      <w:headerReference w:type="default" r:id="rId7"/>
      <w:footerReference w:type="default" r:id="rId8"/>
      <w:pgSz w:w="11906" w:h="16838"/>
      <w:pgMar w:top="851" w:right="851" w:bottom="851" w:left="1701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90" w:rsidRDefault="00F94B90" w:rsidP="00AC31AC">
      <w:pPr>
        <w:spacing w:after="0" w:line="240" w:lineRule="auto"/>
      </w:pPr>
      <w:r>
        <w:separator/>
      </w:r>
    </w:p>
  </w:endnote>
  <w:endnote w:type="continuationSeparator" w:id="0">
    <w:p w:rsidR="00F94B90" w:rsidRDefault="00F94B90" w:rsidP="00AC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8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90" w:rsidRDefault="00F94B90" w:rsidP="003755B3">
    <w:pPr>
      <w:pStyle w:val="Footer"/>
      <w:ind w:left="-142" w:right="850"/>
      <w:jc w:val="center"/>
      <w:rPr>
        <w:rFonts w:ascii="Times New Roman" w:hAnsi="Times New Roman"/>
        <w:b/>
        <w:i/>
        <w:sz w:val="8"/>
        <w:szCs w:val="16"/>
        <w:lang w:val="pt-PT"/>
      </w:rPr>
    </w:pPr>
    <w:r>
      <w:rPr>
        <w:noProof/>
        <w:lang w:eastAsia="pt-BR"/>
      </w:rPr>
      <w:pict>
        <v:line id="Line 5" o:spid="_x0000_s2051" style="position:absolute;left:0;text-align:left;z-index:251657728;visibility:visible" from="-5pt,.9pt" to="470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" strokeweight="2.5pt">
          <v:stroke linestyle="thinThin"/>
        </v:line>
      </w:pict>
    </w:r>
  </w:p>
  <w:p w:rsidR="00F94B90" w:rsidRDefault="00F94B90" w:rsidP="003755B3">
    <w:pPr>
      <w:pStyle w:val="Footer"/>
      <w:ind w:left="-142" w:right="-1"/>
      <w:jc w:val="center"/>
      <w:rPr>
        <w:rFonts w:ascii="Times New Roman" w:hAnsi="Times New Roman"/>
        <w:b/>
        <w:i/>
        <w:sz w:val="18"/>
        <w:szCs w:val="16"/>
        <w:lang w:val="pt-PT"/>
      </w:rPr>
    </w:pPr>
    <w:r>
      <w:rPr>
        <w:rFonts w:ascii="Times New Roman" w:hAnsi="Times New Roman"/>
        <w:b/>
        <w:i/>
        <w:sz w:val="18"/>
        <w:szCs w:val="16"/>
        <w:lang w:val="pt-PT"/>
      </w:rPr>
      <w:t>Av. Dos Poetas, s/n – Bloco 07 – Jd. Veraneio – Parque dos Poderes  – CEP 79.031-902 – Campo Grande – MS</w:t>
    </w:r>
  </w:p>
  <w:p w:rsidR="00F94B90" w:rsidRDefault="00F94B90" w:rsidP="003755B3">
    <w:pPr>
      <w:pStyle w:val="Footer"/>
      <w:ind w:left="-142" w:right="-1"/>
      <w:jc w:val="center"/>
      <w:rPr>
        <w:rFonts w:ascii="Times New Roman" w:hAnsi="Times New Roman"/>
        <w:b/>
        <w:i/>
        <w:iCs/>
        <w:sz w:val="18"/>
        <w:szCs w:val="16"/>
        <w:lang w:val="pt-PT"/>
      </w:rPr>
    </w:pPr>
    <w:r>
      <w:rPr>
        <w:rFonts w:ascii="Times New Roman" w:hAnsi="Times New Roman"/>
        <w:b/>
        <w:i/>
        <w:sz w:val="18"/>
        <w:szCs w:val="16"/>
        <w:lang w:val="pt-PT"/>
      </w:rPr>
      <w:t>Fone/Fax: (67) 3318-1738 – penitenciaria@saude.ms.gov.br</w:t>
    </w:r>
  </w:p>
  <w:p w:rsidR="00F94B90" w:rsidRDefault="00F94B90" w:rsidP="00333CB1">
    <w:pPr>
      <w:pStyle w:val="Footer"/>
      <w:ind w:left="-142" w:right="-1"/>
      <w:rPr>
        <w:rFonts w:ascii="Times New Roman" w:hAnsi="Times New Roman"/>
        <w:sz w:val="28"/>
        <w:szCs w:val="24"/>
      </w:rPr>
    </w:pPr>
  </w:p>
  <w:p w:rsidR="00F94B90" w:rsidRDefault="00F94B90" w:rsidP="003755B3">
    <w:pPr>
      <w:pStyle w:val="Footer"/>
      <w:jc w:val="right"/>
      <w:rPr>
        <w:rFonts w:ascii="Times New Roman" w:hAnsi="Times New Roman"/>
        <w:b/>
        <w:i/>
        <w:sz w:val="18"/>
        <w:szCs w:val="16"/>
        <w:lang w:val="pt-PT"/>
      </w:rPr>
    </w:pPr>
    <w:r>
      <w:rPr>
        <w:rFonts w:ascii="Times New Roman" w:hAnsi="Times New Roman"/>
        <w:b/>
        <w:i/>
        <w:sz w:val="18"/>
        <w:szCs w:val="16"/>
        <w:lang w:val="pt-PT"/>
      </w:rPr>
      <w:t xml:space="preserve">Página </w:t>
    </w:r>
    <w:r>
      <w:rPr>
        <w:rFonts w:ascii="Times New Roman" w:hAnsi="Times New Roman"/>
        <w:b/>
        <w:i/>
        <w:sz w:val="18"/>
        <w:szCs w:val="16"/>
        <w:lang w:val="pt-PT"/>
      </w:rPr>
      <w:fldChar w:fldCharType="begin"/>
    </w:r>
    <w:r>
      <w:rPr>
        <w:rFonts w:ascii="Times New Roman" w:hAnsi="Times New Roman"/>
        <w:b/>
        <w:i/>
        <w:sz w:val="18"/>
        <w:szCs w:val="16"/>
        <w:lang w:val="pt-PT"/>
      </w:rPr>
      <w:instrText>PAGE</w:instrText>
    </w:r>
    <w:r>
      <w:rPr>
        <w:rFonts w:ascii="Times New Roman" w:hAnsi="Times New Roman"/>
        <w:b/>
        <w:i/>
        <w:sz w:val="18"/>
        <w:szCs w:val="16"/>
        <w:lang w:val="pt-PT"/>
      </w:rPr>
      <w:fldChar w:fldCharType="separate"/>
    </w:r>
    <w:r>
      <w:rPr>
        <w:rFonts w:ascii="Times New Roman" w:hAnsi="Times New Roman"/>
        <w:b/>
        <w:i/>
        <w:noProof/>
        <w:sz w:val="18"/>
        <w:szCs w:val="16"/>
        <w:lang w:val="pt-PT"/>
      </w:rPr>
      <w:t>3</w:t>
    </w:r>
    <w:r>
      <w:rPr>
        <w:rFonts w:ascii="Times New Roman" w:hAnsi="Times New Roman"/>
        <w:b/>
        <w:i/>
        <w:sz w:val="18"/>
        <w:szCs w:val="16"/>
        <w:lang w:val="pt-PT"/>
      </w:rPr>
      <w:fldChar w:fldCharType="end"/>
    </w:r>
    <w:r>
      <w:rPr>
        <w:rFonts w:ascii="Times New Roman" w:hAnsi="Times New Roman"/>
        <w:b/>
        <w:i/>
        <w:sz w:val="18"/>
        <w:szCs w:val="16"/>
        <w:lang w:val="pt-PT"/>
      </w:rPr>
      <w:t xml:space="preserve"> de </w:t>
    </w:r>
    <w:r>
      <w:rPr>
        <w:rFonts w:ascii="Times New Roman" w:hAnsi="Times New Roman"/>
        <w:b/>
        <w:i/>
        <w:sz w:val="18"/>
        <w:szCs w:val="16"/>
        <w:lang w:val="pt-PT"/>
      </w:rPr>
      <w:fldChar w:fldCharType="begin"/>
    </w:r>
    <w:r>
      <w:rPr>
        <w:rFonts w:ascii="Times New Roman" w:hAnsi="Times New Roman"/>
        <w:b/>
        <w:i/>
        <w:sz w:val="18"/>
        <w:szCs w:val="16"/>
        <w:lang w:val="pt-PT"/>
      </w:rPr>
      <w:instrText>NUMPAGES</w:instrText>
    </w:r>
    <w:r>
      <w:rPr>
        <w:rFonts w:ascii="Times New Roman" w:hAnsi="Times New Roman"/>
        <w:b/>
        <w:i/>
        <w:sz w:val="18"/>
        <w:szCs w:val="16"/>
        <w:lang w:val="pt-PT"/>
      </w:rPr>
      <w:fldChar w:fldCharType="separate"/>
    </w:r>
    <w:r>
      <w:rPr>
        <w:rFonts w:ascii="Times New Roman" w:hAnsi="Times New Roman"/>
        <w:b/>
        <w:i/>
        <w:noProof/>
        <w:sz w:val="18"/>
        <w:szCs w:val="16"/>
        <w:lang w:val="pt-PT"/>
      </w:rPr>
      <w:t>3</w:t>
    </w:r>
    <w:r>
      <w:rPr>
        <w:rFonts w:ascii="Times New Roman" w:hAnsi="Times New Roman"/>
        <w:b/>
        <w:i/>
        <w:sz w:val="18"/>
        <w:szCs w:val="16"/>
        <w:lang w:val="pt-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90" w:rsidRDefault="00F94B90" w:rsidP="00AC31AC">
      <w:pPr>
        <w:spacing w:after="0" w:line="240" w:lineRule="auto"/>
      </w:pPr>
      <w:r>
        <w:separator/>
      </w:r>
    </w:p>
  </w:footnote>
  <w:footnote w:type="continuationSeparator" w:id="0">
    <w:p w:rsidR="00F94B90" w:rsidRDefault="00F94B90" w:rsidP="00AC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90" w:rsidRDefault="00F94B90" w:rsidP="00333CB1">
    <w:pPr>
      <w:pStyle w:val="Head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1pt;margin-top:-1.9pt;width:41.95pt;height:60.45pt;z-index:251658752;mso-wrap-style:none;mso-wrap-distance-left:0" stroked="f">
          <v:fill opacity="0" color2="black"/>
          <v:textbox style="mso-next-textbox:#_x0000_s2049;mso-fit-shape-to-text:t" inset="0,0,0,0">
            <w:txbxContent>
              <w:p w:rsidR="00F94B90" w:rsidRDefault="00F94B90" w:rsidP="00333CB1">
                <w:pPr>
                  <w:pStyle w:val="Header"/>
                </w:pPr>
                <w:r>
                  <w:object w:dxaOrig="3249" w:dyaOrig="367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47.25pt;height:53.25pt" o:ole="" filled="t">
                      <v:fill opacity="0" color2="black"/>
                      <v:imagedata r:id="rId1" o:title=""/>
                    </v:shape>
                    <o:OLEObject Type="Embed" ProgID="CorelDRAW" ShapeID="_x0000_i1027" DrawAspect="Content" ObjectID="_1523775890" r:id="rId2"/>
                  </w:object>
                </w:r>
              </w:p>
            </w:txbxContent>
          </v:textbox>
          <w10:wrap type="square" side="largest"/>
        </v:shape>
      </w:pict>
    </w:r>
    <w:r>
      <w:tab/>
    </w:r>
    <w:r>
      <w:tab/>
    </w:r>
  </w:p>
  <w:p w:rsidR="00F94B90" w:rsidRDefault="00F94B90" w:rsidP="00333CB1">
    <w:pPr>
      <w:pStyle w:val="Header"/>
      <w:ind w:left="567" w:firstLine="567"/>
      <w:rPr>
        <w:rFonts w:ascii="Arial" w:hAnsi="Arial" w:cs="Arial"/>
        <w:b/>
        <w:sz w:val="16"/>
      </w:rPr>
    </w:pPr>
  </w:p>
  <w:p w:rsidR="00F94B90" w:rsidRDefault="00F94B90" w:rsidP="00333CB1">
    <w:pPr>
      <w:pStyle w:val="Header"/>
      <w:ind w:left="567" w:firstLine="567"/>
      <w:rPr>
        <w:rFonts w:ascii="Arial" w:hAnsi="Arial" w:cs="Arial"/>
        <w:b/>
        <w:sz w:val="16"/>
      </w:rPr>
    </w:pPr>
  </w:p>
  <w:p w:rsidR="00F94B90" w:rsidRDefault="00F94B90" w:rsidP="00333CB1">
    <w:pPr>
      <w:pStyle w:val="Header"/>
      <w:ind w:left="567" w:firstLine="567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     </w:t>
    </w:r>
  </w:p>
  <w:p w:rsidR="00F94B90" w:rsidRDefault="00F94B90" w:rsidP="00333CB1">
    <w:pPr>
      <w:pStyle w:val="Header"/>
      <w:ind w:left="567" w:firstLine="567"/>
      <w:rPr>
        <w:rFonts w:ascii="Arial" w:hAnsi="Arial" w:cs="Arial"/>
        <w:b/>
        <w:sz w:val="16"/>
      </w:rPr>
    </w:pPr>
  </w:p>
  <w:p w:rsidR="00F94B90" w:rsidRDefault="00F94B90" w:rsidP="00333CB1">
    <w:pPr>
      <w:pStyle w:val="Header"/>
      <w:ind w:left="567" w:firstLine="567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                               ESTADO DE MATO GROSSO DO SUL</w:t>
    </w:r>
  </w:p>
  <w:p w:rsidR="00F94B90" w:rsidRDefault="00F94B90" w:rsidP="00333CB1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SECRETARIA DE ESTADO DE SAÚDE</w:t>
    </w:r>
  </w:p>
  <w:p w:rsidR="00F94B90" w:rsidRDefault="00F94B90" w:rsidP="00333CB1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DIRETORIA GERAL DE ATENÇÃO A SAÚDE</w:t>
    </w:r>
  </w:p>
  <w:p w:rsidR="00F94B90" w:rsidRDefault="00F94B90" w:rsidP="00333CB1">
    <w:pPr>
      <w:pStyle w:val="Header"/>
      <w:ind w:left="567" w:firstLine="56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COORDENADORIA DE ATENÇÃO BÁSICA</w:t>
    </w:r>
  </w:p>
  <w:p w:rsidR="00F94B90" w:rsidRDefault="00F94B90" w:rsidP="00AC31AC">
    <w:pPr>
      <w:pStyle w:val="Header"/>
      <w:jc w:val="center"/>
      <w:rPr>
        <w:rFonts w:ascii="Arial" w:hAnsi="Arial" w:cs="Arial"/>
        <w:szCs w:val="24"/>
      </w:rPr>
    </w:pPr>
    <w:r>
      <w:rPr>
        <w:noProof/>
        <w:lang w:eastAsia="pt-BR"/>
      </w:rPr>
      <w:pict>
        <v:line id="Line 1" o:spid="_x0000_s2050" style="position:absolute;left:0;text-align:left;z-index:251656704;visibility:visible" from="-8.75pt,3.35pt" to="466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" strokeweight="2.5pt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81E46"/>
    <w:multiLevelType w:val="hybridMultilevel"/>
    <w:tmpl w:val="BCE89F6A"/>
    <w:lvl w:ilvl="0" w:tplc="EF6CA9B2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B62"/>
    <w:rsid w:val="00021167"/>
    <w:rsid w:val="000448ED"/>
    <w:rsid w:val="00077434"/>
    <w:rsid w:val="000A315B"/>
    <w:rsid w:val="00122D79"/>
    <w:rsid w:val="00140E06"/>
    <w:rsid w:val="00151769"/>
    <w:rsid w:val="001A2D01"/>
    <w:rsid w:val="001D57F8"/>
    <w:rsid w:val="00221C95"/>
    <w:rsid w:val="002268C9"/>
    <w:rsid w:val="00247FAF"/>
    <w:rsid w:val="00257B62"/>
    <w:rsid w:val="00272CC2"/>
    <w:rsid w:val="002D13BB"/>
    <w:rsid w:val="00333CB1"/>
    <w:rsid w:val="003453FE"/>
    <w:rsid w:val="003755B3"/>
    <w:rsid w:val="00400779"/>
    <w:rsid w:val="004045B3"/>
    <w:rsid w:val="00430968"/>
    <w:rsid w:val="0045036D"/>
    <w:rsid w:val="004509B2"/>
    <w:rsid w:val="00482D77"/>
    <w:rsid w:val="004951F7"/>
    <w:rsid w:val="004A2204"/>
    <w:rsid w:val="004B6FF6"/>
    <w:rsid w:val="004C4DE3"/>
    <w:rsid w:val="004F1E6C"/>
    <w:rsid w:val="00542994"/>
    <w:rsid w:val="00566BCB"/>
    <w:rsid w:val="005719B7"/>
    <w:rsid w:val="005C680B"/>
    <w:rsid w:val="005E6735"/>
    <w:rsid w:val="00623429"/>
    <w:rsid w:val="00625DD8"/>
    <w:rsid w:val="00640861"/>
    <w:rsid w:val="006B657A"/>
    <w:rsid w:val="00745BC8"/>
    <w:rsid w:val="00761B29"/>
    <w:rsid w:val="007A6DB8"/>
    <w:rsid w:val="007B57BA"/>
    <w:rsid w:val="007D76E3"/>
    <w:rsid w:val="007E17DA"/>
    <w:rsid w:val="007F7292"/>
    <w:rsid w:val="00801CBF"/>
    <w:rsid w:val="00802EAD"/>
    <w:rsid w:val="00805E6C"/>
    <w:rsid w:val="00820054"/>
    <w:rsid w:val="00846497"/>
    <w:rsid w:val="0087707D"/>
    <w:rsid w:val="008E2316"/>
    <w:rsid w:val="00954668"/>
    <w:rsid w:val="009C77E1"/>
    <w:rsid w:val="00A46292"/>
    <w:rsid w:val="00A677FA"/>
    <w:rsid w:val="00A7775D"/>
    <w:rsid w:val="00A77B18"/>
    <w:rsid w:val="00AC31AC"/>
    <w:rsid w:val="00AE67D3"/>
    <w:rsid w:val="00B20488"/>
    <w:rsid w:val="00BA27B6"/>
    <w:rsid w:val="00C0112F"/>
    <w:rsid w:val="00CD0FCD"/>
    <w:rsid w:val="00CF5BDD"/>
    <w:rsid w:val="00D21F6C"/>
    <w:rsid w:val="00D54E8B"/>
    <w:rsid w:val="00D72275"/>
    <w:rsid w:val="00D81C40"/>
    <w:rsid w:val="00DC70F8"/>
    <w:rsid w:val="00E12FBE"/>
    <w:rsid w:val="00E461CC"/>
    <w:rsid w:val="00EA0A57"/>
    <w:rsid w:val="00ED2C12"/>
    <w:rsid w:val="00F26E35"/>
    <w:rsid w:val="00F94B90"/>
    <w:rsid w:val="00FB27E9"/>
    <w:rsid w:val="00FE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57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99"/>
    <w:qFormat/>
    <w:rsid w:val="0084649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623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23429"/>
    <w:rPr>
      <w:rFonts w:ascii="Courier New" w:hAnsi="Courier New" w:cs="Courier New"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rsid w:val="0062342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C3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31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C3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C31AC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4045B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045B3"/>
    <w:rPr>
      <w:rFonts w:ascii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2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635</Words>
  <Characters>3433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X</dc:title>
  <dc:subject/>
  <dc:creator>***</dc:creator>
  <cp:keywords/>
  <dc:description/>
  <cp:lastModifiedBy>vaniar</cp:lastModifiedBy>
  <cp:revision>6</cp:revision>
  <cp:lastPrinted>2015-10-07T11:58:00Z</cp:lastPrinted>
  <dcterms:created xsi:type="dcterms:W3CDTF">2016-04-11T15:32:00Z</dcterms:created>
  <dcterms:modified xsi:type="dcterms:W3CDTF">2016-05-03T14:18:00Z</dcterms:modified>
</cp:coreProperties>
</file>